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3E" w:rsidRPr="002470D1" w:rsidRDefault="002470D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470D1">
        <w:rPr>
          <w:rFonts w:ascii="Times New Roman" w:hAnsi="Times New Roman" w:cs="Times New Roman"/>
          <w:sz w:val="24"/>
          <w:szCs w:val="24"/>
          <w:lang w:val="sr-Cyrl-RS"/>
        </w:rPr>
        <w:t>СПИСАК ПРЕДМЕТА НА ЛИЦИТАЦИЈИ:</w:t>
      </w:r>
    </w:p>
    <w:p w:rsidR="002470D1" w:rsidRPr="002470D1" w:rsidRDefault="002470D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470D1">
        <w:rPr>
          <w:rFonts w:ascii="Times New Roman" w:hAnsi="Times New Roman" w:cs="Times New Roman"/>
          <w:sz w:val="24"/>
          <w:szCs w:val="24"/>
          <w:lang w:val="sr-Cyrl-RS"/>
        </w:rPr>
        <w:t>Столице дрвене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(Прогар) 8 комада – 800 динара по комаду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Катедре 10 комада – 1000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Већи сто – 2 ком – 500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Ђачки столови (метални) – 500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Дрвени столови – 300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Ђачке столице – 250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Ђачке столице дрвене – 150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Дрвена полица 1 комад – 500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Паравани 9 комада – 500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Метални орман троделни 1 комад – 500 динара</w:t>
      </w:r>
    </w:p>
    <w:p w:rsid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Апарат за гашење пожара 3 комада – 800 динара</w:t>
      </w:r>
    </w:p>
    <w:p w:rsidR="002470D1" w:rsidRPr="002470D1" w:rsidRDefault="002470D1" w:rsidP="00247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Апарат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гашење пожара 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комада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sr-Cyrl-RS"/>
        </w:rPr>
        <w:t>00 динара</w:t>
      </w:r>
    </w:p>
    <w:sectPr w:rsidR="002470D1" w:rsidRPr="00247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B6A3D"/>
    <w:multiLevelType w:val="hybridMultilevel"/>
    <w:tmpl w:val="0C64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C2"/>
    <w:rsid w:val="000B5B3E"/>
    <w:rsid w:val="002470D1"/>
    <w:rsid w:val="00A8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2E883-EF03-4799-825F-39C4AB38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OFFICE 2</dc:creator>
  <cp:keywords/>
  <dc:description/>
  <cp:lastModifiedBy>SKOLA OFFICE 2</cp:lastModifiedBy>
  <cp:revision>2</cp:revision>
  <dcterms:created xsi:type="dcterms:W3CDTF">2022-07-05T10:38:00Z</dcterms:created>
  <dcterms:modified xsi:type="dcterms:W3CDTF">2022-07-05T10:43:00Z</dcterms:modified>
</cp:coreProperties>
</file>