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914400"/>
            <wp:effectExtent l="0" t="0" r="0" b="0"/>
            <wp:wrapNone/>
            <wp:docPr id="6" name="Slika 2" descr="Brank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" descr="Branko%2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497D"/>
          <w:sz w:val="20"/>
          <w:szCs w:val="20"/>
        </w:rPr>
        <w:t xml:space="preserve"> </w:t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РЕПУБЛИКА СРБИЈА </w:t>
      </w:r>
      <w:r>
        <w:rPr>
          <w:rFonts w:ascii="Times New Roman" w:hAnsi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ГРАД БЕОГРАД</w:t>
      </w:r>
    </w:p>
    <w:p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ГРАДСКА ОПШТИНА СУРЧИН</w:t>
      </w:r>
    </w:p>
    <w:p>
      <w:pPr>
        <w:tabs>
          <w:tab w:val="left" w:pos="2880"/>
        </w:tabs>
        <w:rPr>
          <w:rFonts w:ascii="Times New Roman" w:hAnsi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ОСНОВНА ШКОЛА „БРАНКО РАДИЧЕВИЋ“</w:t>
      </w:r>
    </w:p>
    <w:p>
      <w:pPr>
        <w:tabs>
          <w:tab w:val="left" w:pos="720"/>
        </w:tabs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11275 Б О Љ Е В Ц И </w:t>
      </w:r>
    </w:p>
    <w:p>
      <w:pPr>
        <w:tabs>
          <w:tab w:val="left" w:pos="2700"/>
        </w:tabs>
        <w:ind w:left="1440" w:hanging="1440"/>
        <w:rPr>
          <w:rFonts w:ascii="Times New Roman" w:hAnsi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ascii="Times New Roman" w:hAnsi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Браће Кокар бр. 5, тел 8403-170, тел/факс 8403-454</w:t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2700"/>
        </w:tabs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:lang w:val="ru-RU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Е-маил: </w:t>
      </w:r>
      <w:r>
        <w:fldChar w:fldCharType="begin"/>
      </w:r>
      <w:r>
        <w:instrText xml:space="preserve"> HYPERLINK "mailto:os_boljevci@yahoo.com" </w:instrText>
      </w:r>
      <w:r>
        <w:fldChar w:fldCharType="separate"/>
      </w:r>
      <w:r>
        <w:rPr>
          <w:rStyle w:val="4"/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os_boljevci@yahoo.com</w:t>
      </w:r>
      <w:r>
        <w:rPr>
          <w:rStyle w:val="4"/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tabs>
          <w:tab w:val="left" w:pos="2700"/>
        </w:tabs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Матични број 07021216</w:t>
      </w:r>
    </w:p>
    <w:p>
      <w:pPr>
        <w:tabs>
          <w:tab w:val="left" w:pos="2700"/>
        </w:tabs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Рачун 840-1563660-68</w:t>
      </w:r>
    </w:p>
    <w:p>
      <w:pPr>
        <w:tabs>
          <w:tab w:val="left" w:pos="2700"/>
        </w:tabs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ПИБ 101541600</w:t>
      </w:r>
    </w:p>
    <w:p>
      <w:pPr>
        <w:tabs>
          <w:tab w:val="left" w:pos="2700"/>
        </w:tabs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jc w:val="center"/>
        <w:rPr>
          <w:rFonts w:hint="default" w:ascii="Times New Roman" w:hAnsi="Times New Roman"/>
          <w:b/>
          <w:bCs/>
          <w:color w:val="000000" w:themeColor="text1"/>
          <w:sz w:val="52"/>
          <w:szCs w:val="52"/>
          <w:lang w:val="sr-Cyrl-R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sz w:val="52"/>
          <w:szCs w:val="52"/>
          <w:lang w:val="sr-Cyrl-RS"/>
          <w14:textFill>
            <w14:solidFill>
              <w14:schemeClr w14:val="tx1"/>
            </w14:solidFill>
          </w14:textFill>
        </w:rPr>
        <w:t>АКЦИОНИ</w:t>
      </w:r>
      <w:r>
        <w:rPr>
          <w:rFonts w:hint="default" w:ascii="Times New Roman" w:hAnsi="Times New Roman"/>
          <w:b/>
          <w:bCs/>
          <w:color w:val="000000" w:themeColor="text1"/>
          <w:sz w:val="52"/>
          <w:szCs w:val="52"/>
          <w:lang w:val="sr-Cyrl-RS"/>
          <w14:textFill>
            <w14:solidFill>
              <w14:schemeClr w14:val="tx1"/>
            </w14:solidFill>
          </w14:textFill>
        </w:rPr>
        <w:t xml:space="preserve"> РАЗВОЈНИ ПЛАН ШКОЛЕ ЗА ШК.2023/24.ГОД.</w:t>
      </w:r>
    </w:p>
    <w:p>
      <w:pPr>
        <w:tabs>
          <w:tab w:val="left" w:pos="2700"/>
        </w:tabs>
        <w:jc w:val="center"/>
        <w:rPr>
          <w:rFonts w:hint="default" w:ascii="Times New Roman" w:hAnsi="Times New Roman"/>
          <w:b/>
          <w:bCs/>
          <w:color w:val="000000" w:themeColor="text1"/>
          <w:sz w:val="52"/>
          <w:szCs w:val="52"/>
          <w:lang w:val="sr-Cyrl-R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b/>
          <w:bCs/>
          <w:color w:val="000000" w:themeColor="text1"/>
          <w:sz w:val="52"/>
          <w:szCs w:val="52"/>
          <w:lang w:val="sr-Cyrl-RS"/>
          <w14:textFill>
            <w14:solidFill>
              <w14:schemeClr w14:val="tx1"/>
            </w14:solidFill>
          </w14:textFill>
        </w:rPr>
        <w:t xml:space="preserve">Бољевци </w:t>
      </w:r>
    </w:p>
    <w:p>
      <w:pPr>
        <w:tabs>
          <w:tab w:val="left" w:pos="2700"/>
        </w:tabs>
        <w:jc w:val="center"/>
        <w:rPr>
          <w:rFonts w:hint="default" w:ascii="Times New Roman" w:hAnsi="Times New Roman"/>
          <w:b/>
          <w:bCs/>
          <w:color w:val="000000" w:themeColor="text1"/>
          <w:sz w:val="52"/>
          <w:szCs w:val="52"/>
          <w:lang w:val="sr-Cyrl-RS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default" w:ascii="Times New Roman" w:hAnsi="Times New Roman"/>
          <w:b/>
          <w:bCs/>
          <w:color w:val="000000" w:themeColor="text1"/>
          <w:sz w:val="52"/>
          <w:szCs w:val="52"/>
          <w:lang w:val="sr-Cyrl-RS"/>
          <w14:textFill>
            <w14:solidFill>
              <w14:schemeClr w14:val="tx1"/>
            </w14:solidFill>
          </w14:textFill>
        </w:rPr>
        <w:t>септембар 2023.год.</w:t>
      </w:r>
    </w:p>
    <w:p>
      <w:pPr>
        <w:jc w:val="center"/>
        <w:rPr>
          <w:rFonts w:hint="default"/>
          <w:b/>
          <w:bCs/>
          <w:sz w:val="52"/>
          <w:szCs w:val="52"/>
          <w:lang w:val="sr-Cyrl-RS"/>
        </w:rPr>
      </w:pP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6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2023-09-11T07:38:36Z</dcterms:created>
  <dc:creator>bojan</dc:creator>
  <cp:lastModifiedBy>bojan</cp:lastModifiedBy>
  <dcterms:modified xsi:type="dcterms:W3CDTF">2023-09-11T07:41:50Z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2FA6C09C6DF543E092879A8734E77A21_12</vt:lpwstr>
  </property>
</Properties>
</file>